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07" w:rsidRDefault="00BD0807" w:rsidP="00BD0807">
      <w:pPr>
        <w:pStyle w:val="a3"/>
      </w:pPr>
      <w:r>
        <w:rPr>
          <w:rStyle w:val="a4"/>
        </w:rPr>
        <w:t>Основные правила в квартирах:</w:t>
      </w:r>
    </w:p>
    <w:p w:rsidR="00BD0807" w:rsidRDefault="00BD0807" w:rsidP="00BD0807">
      <w:pPr>
        <w:pStyle w:val="a3"/>
      </w:pPr>
      <w:r>
        <w:t>– запрещается пользоваться не исправными электроприборами;</w:t>
      </w:r>
    </w:p>
    <w:p w:rsidR="00BD0807" w:rsidRDefault="00BD0807" w:rsidP="00BD0807">
      <w:pPr>
        <w:pStyle w:val="a3"/>
      </w:pPr>
      <w:r>
        <w:t>– не допускайте перегрузку сети (одновременное включение в электросеть нескольких мощных   потребителей энергии;</w:t>
      </w:r>
    </w:p>
    <w:p w:rsidR="00BD0807" w:rsidRDefault="00BD0807" w:rsidP="00BD0807">
      <w:pPr>
        <w:pStyle w:val="a3"/>
      </w:pPr>
      <w:r>
        <w:t>– опасно пользование электропроводами с нарушенной изоляцией, неисправными   выключателями, розетками;</w:t>
      </w:r>
    </w:p>
    <w:p w:rsidR="00BD0807" w:rsidRDefault="00BD0807" w:rsidP="00BD0807">
      <w:pPr>
        <w:pStyle w:val="a3"/>
      </w:pPr>
      <w:r>
        <w:t>– помните, что применяемый в быту газ взрывоопасен. Открывая кран газопровода, убедитесь,  что краны у газовых приборов закрыты.</w:t>
      </w:r>
    </w:p>
    <w:p w:rsidR="00BD0807" w:rsidRDefault="00BD0807" w:rsidP="00BD0807">
      <w:pPr>
        <w:pStyle w:val="a3"/>
      </w:pPr>
      <w:r>
        <w:t>– не пользуйтесь в помещении источниками открытого огня (свечи, спички, факела и т.д.);</w:t>
      </w:r>
    </w:p>
    <w:p w:rsidR="00BD0807" w:rsidRDefault="00BD0807" w:rsidP="00BD0807">
      <w:pPr>
        <w:pStyle w:val="a3"/>
      </w:pPr>
      <w:r>
        <w:t>– запрещается хранить в квартирах и комнатах общежитий баллоны с горючими газами, емкости  с легковоспламеняющимися и горючими жидкостями и т.д.;</w:t>
      </w:r>
    </w:p>
    <w:p w:rsidR="00BD0807" w:rsidRDefault="00BD0807" w:rsidP="00BD0807">
      <w:pPr>
        <w:pStyle w:val="a3"/>
      </w:pPr>
      <w:r>
        <w:t>– запрещается загромождать пути эвакуации (лестничные клетки, лестничные марши, коридоры)  различными материалами, изделиями, оборудованием;</w:t>
      </w:r>
    </w:p>
    <w:p w:rsidR="00BD0807" w:rsidRDefault="00BD0807" w:rsidP="00BD0807">
      <w:pPr>
        <w:pStyle w:val="a3"/>
      </w:pPr>
      <w:r>
        <w:t>– запрещается устраивать на лестничных клетках и поэтажных коридорах кладовые (чуланы), а также хранить под лестничными маршами и на лестничных площадках вещи, мебель и горючие     материалы.</w:t>
      </w:r>
    </w:p>
    <w:p w:rsidR="00BD0807" w:rsidRDefault="00BD0807" w:rsidP="00BD0807">
      <w:pPr>
        <w:pStyle w:val="a3"/>
      </w:pPr>
      <w:r>
        <w:rPr>
          <w:rStyle w:val="a4"/>
        </w:rPr>
        <w:t>                     Правила пожарной безопасности с печным отоплением или камином</w:t>
      </w:r>
    </w:p>
    <w:p w:rsidR="00BD0807" w:rsidRDefault="00BD0807" w:rsidP="00BD0807">
      <w:pPr>
        <w:pStyle w:val="a3"/>
      </w:pPr>
      <w:r>
        <w:t>– не забывайте очищать дымоходы от сажи перед началом отопительного сезона;</w:t>
      </w:r>
    </w:p>
    <w:p w:rsidR="00BD0807" w:rsidRDefault="00BD0807" w:rsidP="00BD0807">
      <w:pPr>
        <w:pStyle w:val="a3"/>
      </w:pPr>
      <w:r>
        <w:t>– возникшие трещины в кладке печей и каминах немедленно заделывайте глиной;</w:t>
      </w:r>
    </w:p>
    <w:p w:rsidR="00BD0807" w:rsidRDefault="00BD0807" w:rsidP="00BD0807">
      <w:pPr>
        <w:pStyle w:val="a3"/>
      </w:pPr>
      <w:r>
        <w:t>– обеспечьте перед топочной дверцей наличие металлического листа не менее 0,5-0,7 метра;</w:t>
      </w:r>
    </w:p>
    <w:p w:rsidR="00BD0807" w:rsidRDefault="00BD0807" w:rsidP="00BD0807">
      <w:pPr>
        <w:pStyle w:val="a3"/>
      </w:pPr>
      <w:r>
        <w:t>– не допускайте перекаливания печей;</w:t>
      </w:r>
    </w:p>
    <w:p w:rsidR="00BD0807" w:rsidRDefault="00BD0807" w:rsidP="00BD0807">
      <w:pPr>
        <w:pStyle w:val="a3"/>
      </w:pPr>
      <w:r>
        <w:t>– не разжигайте дрова в печи или камине легковоспламеняющимися жидкостями;</w:t>
      </w:r>
    </w:p>
    <w:p w:rsidR="00BD0807" w:rsidRDefault="00BD0807" w:rsidP="00BD0807">
      <w:pPr>
        <w:pStyle w:val="a3"/>
      </w:pPr>
      <w:r>
        <w:t>– не оставляйте топящиеся печи без присмотра и не поручайте это детям;</w:t>
      </w:r>
    </w:p>
    <w:p w:rsidR="00BD0807" w:rsidRDefault="00BD0807" w:rsidP="00BD0807">
      <w:pPr>
        <w:pStyle w:val="a3"/>
      </w:pPr>
      <w:r>
        <w:t>– не оставляйте перед топками печей и каминов дрова, бумагу, и другие сгораемые материалы;</w:t>
      </w:r>
    </w:p>
    <w:p w:rsidR="00BD0807" w:rsidRDefault="00BD0807" w:rsidP="00BD0807">
      <w:pPr>
        <w:pStyle w:val="a3"/>
      </w:pPr>
      <w:r>
        <w:t>– установите защитный экран рядом с камином и не размещайте над ним зеркала;</w:t>
      </w:r>
    </w:p>
    <w:p w:rsidR="00BD0807" w:rsidRDefault="00BD0807" w:rsidP="00BD0807">
      <w:pPr>
        <w:pStyle w:val="a3"/>
      </w:pPr>
      <w:r>
        <w:t>– никогда не используйте духовку и газовую плиту в качестве основных или дополнительных     обогревательных приборов (это может привести к выделению угарного газа, который при определённых    уровнях концентрации может вызвать отравление и, возможно, смерть);</w:t>
      </w:r>
    </w:p>
    <w:p w:rsidR="00BD0807" w:rsidRDefault="00BD0807" w:rsidP="00BD0807">
      <w:pPr>
        <w:pStyle w:val="a3"/>
      </w:pPr>
      <w:r>
        <w:t>– не отогревайте замёрзшие отопительные и водопроводные трубы открытым пламенем;</w:t>
      </w:r>
    </w:p>
    <w:p w:rsidR="00BD0807" w:rsidRDefault="00BD0807" w:rsidP="00BD0807">
      <w:pPr>
        <w:pStyle w:val="a3"/>
      </w:pPr>
      <w:r>
        <w:lastRenderedPageBreak/>
        <w:t>– не бросайте в огонь отходы! Они могут выделять ядовитые вещества.</w:t>
      </w:r>
    </w:p>
    <w:p w:rsidR="00BD0807" w:rsidRDefault="00BD0807" w:rsidP="00BD0807">
      <w:pPr>
        <w:pStyle w:val="a3"/>
      </w:pPr>
      <w:r>
        <w:rPr>
          <w:rStyle w:val="a4"/>
        </w:rPr>
        <w:t>В случае возгорания помещения</w:t>
      </w:r>
    </w:p>
    <w:p w:rsidR="00BD0807" w:rsidRDefault="00BD0807" w:rsidP="00BD0807">
      <w:pPr>
        <w:pStyle w:val="a3"/>
      </w:pPr>
      <w:r>
        <w:t>– Не поддавайтесь панике.</w:t>
      </w:r>
    </w:p>
    <w:p w:rsidR="00BD0807" w:rsidRDefault="00BD0807" w:rsidP="00BD0807">
      <w:pPr>
        <w:pStyle w:val="a3"/>
      </w:pPr>
      <w:r>
        <w:t>– Сообщите о происшедшем в пожарную охрану.</w:t>
      </w:r>
    </w:p>
    <w:p w:rsidR="00BD0807" w:rsidRDefault="00BD0807" w:rsidP="00BD0807">
      <w:pPr>
        <w:pStyle w:val="a3"/>
      </w:pPr>
      <w:r>
        <w:t>– Обесточьте помещение.</w:t>
      </w:r>
    </w:p>
    <w:p w:rsidR="00BD0807" w:rsidRDefault="00BD0807" w:rsidP="00BD0807">
      <w:pPr>
        <w:pStyle w:val="a3"/>
      </w:pPr>
      <w:r>
        <w:t>– Постарайтесь сбить пламя огнетушителем, водой.</w:t>
      </w:r>
    </w:p>
    <w:p w:rsidR="00BD0807" w:rsidRDefault="00BD0807" w:rsidP="00BD0807">
      <w:pPr>
        <w:pStyle w:val="a3"/>
      </w:pPr>
      <w:r>
        <w:t>– Покидайте зону огня, пригнувшись.</w:t>
      </w:r>
    </w:p>
    <w:p w:rsidR="00BD0807" w:rsidRDefault="00BD0807" w:rsidP="00BD0807">
      <w:pPr>
        <w:pStyle w:val="a3"/>
      </w:pPr>
      <w:r>
        <w:t>– Закройте дверь в комнату, где разгорается пламя.</w:t>
      </w:r>
    </w:p>
    <w:p w:rsidR="00BD0807" w:rsidRDefault="00BD0807" w:rsidP="00BD0807">
      <w:pPr>
        <w:pStyle w:val="a3"/>
      </w:pPr>
      <w:r>
        <w:t>– Постарайтесь выбраться на балкон, если нет другой возможности покинуть помещение.</w:t>
      </w:r>
    </w:p>
    <w:p w:rsidR="00BD0807" w:rsidRDefault="00BD0807" w:rsidP="00BD0807">
      <w:pPr>
        <w:pStyle w:val="a3"/>
      </w:pPr>
      <w:r>
        <w:t>– Избавьтесь от одежды с примесями синтетики, т.к. она быстро плавится и может привести        к ожогам.</w:t>
      </w:r>
    </w:p>
    <w:p w:rsidR="00BD0807" w:rsidRDefault="00BD0807" w:rsidP="00BD0807">
      <w:pPr>
        <w:pStyle w:val="a3"/>
      </w:pPr>
      <w:r>
        <w:t>– Ребенка заверните в одеяло, куртку и срочно выносите.</w:t>
      </w:r>
    </w:p>
    <w:p w:rsidR="00BD0807" w:rsidRDefault="00BD0807" w:rsidP="00BD0807">
      <w:pPr>
        <w:pStyle w:val="a3"/>
      </w:pPr>
      <w:r>
        <w:t>– Взывайте о помощи, но не прыгайте вниз.</w:t>
      </w:r>
    </w:p>
    <w:p w:rsidR="003F1D48" w:rsidRDefault="003F1D48"/>
    <w:sectPr w:rsidR="003F1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0807"/>
    <w:rsid w:val="003F1D48"/>
    <w:rsid w:val="00BD0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08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2241</Characters>
  <Application>Microsoft Office Word</Application>
  <DocSecurity>0</DocSecurity>
  <Lines>18</Lines>
  <Paragraphs>5</Paragraphs>
  <ScaleCrop>false</ScaleCrop>
  <Company>Ya Blondinko Edition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3</cp:revision>
  <dcterms:created xsi:type="dcterms:W3CDTF">2024-10-16T07:53:00Z</dcterms:created>
  <dcterms:modified xsi:type="dcterms:W3CDTF">2024-10-16T07:53:00Z</dcterms:modified>
</cp:coreProperties>
</file>